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66C0" w14:textId="77777777" w:rsidR="00D95538" w:rsidRDefault="00095ABF">
      <w:pPr>
        <w:pStyle w:val="BodyText"/>
        <w:spacing w:before="70"/>
        <w:ind w:right="114"/>
        <w:jc w:val="right"/>
      </w:pPr>
      <w:r>
        <w:rPr>
          <w:noProof/>
        </w:rPr>
        <w:drawing>
          <wp:anchor distT="0" distB="0" distL="0" distR="0" simplePos="0" relativeHeight="15728640" behindDoc="0" locked="0" layoutInCell="1" allowOverlap="1" wp14:anchorId="100B0DAB" wp14:editId="131811B2">
            <wp:simplePos x="0" y="0"/>
            <wp:positionH relativeFrom="page">
              <wp:posOffset>876300</wp:posOffset>
            </wp:positionH>
            <wp:positionV relativeFrom="paragraph">
              <wp:posOffset>92835</wp:posOffset>
            </wp:positionV>
            <wp:extent cx="1643633" cy="10394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43633" cy="1039495"/>
                    </a:xfrm>
                    <a:prstGeom prst="rect">
                      <a:avLst/>
                    </a:prstGeom>
                  </pic:spPr>
                </pic:pic>
              </a:graphicData>
            </a:graphic>
          </wp:anchor>
        </w:drawing>
      </w:r>
      <w:r>
        <w:t>Registered</w:t>
      </w:r>
      <w:r>
        <w:rPr>
          <w:spacing w:val="-23"/>
        </w:rPr>
        <w:t xml:space="preserve"> </w:t>
      </w:r>
      <w:r>
        <w:t>Office:</w:t>
      </w:r>
    </w:p>
    <w:p w14:paraId="66E8A93E" w14:textId="77777777" w:rsidR="00D95538" w:rsidRDefault="00095ABF">
      <w:pPr>
        <w:pStyle w:val="BodyText"/>
        <w:spacing w:before="68" w:line="312" w:lineRule="auto"/>
        <w:ind w:left="8384" w:right="117" w:firstLine="590"/>
        <w:jc w:val="right"/>
      </w:pPr>
      <w:r>
        <w:t xml:space="preserve">6th </w:t>
      </w:r>
      <w:r>
        <w:rPr>
          <w:spacing w:val="-4"/>
        </w:rPr>
        <w:t>Floor</w:t>
      </w:r>
      <w:r>
        <w:rPr>
          <w:w w:val="99"/>
        </w:rPr>
        <w:t xml:space="preserve"> </w:t>
      </w:r>
      <w:r>
        <w:t xml:space="preserve">9 </w:t>
      </w:r>
      <w:proofErr w:type="spellStart"/>
      <w:r>
        <w:t>Appold</w:t>
      </w:r>
      <w:proofErr w:type="spellEnd"/>
      <w:r>
        <w:rPr>
          <w:spacing w:val="-1"/>
        </w:rPr>
        <w:t xml:space="preserve"> </w:t>
      </w:r>
      <w:r>
        <w:rPr>
          <w:spacing w:val="-3"/>
        </w:rPr>
        <w:t>Street</w:t>
      </w:r>
    </w:p>
    <w:p w14:paraId="06B19308" w14:textId="77777777" w:rsidR="00D95538" w:rsidRDefault="00095ABF">
      <w:pPr>
        <w:pStyle w:val="BodyText"/>
        <w:spacing w:line="312" w:lineRule="auto"/>
        <w:ind w:left="8614" w:right="113" w:firstLine="485"/>
        <w:jc w:val="right"/>
      </w:pPr>
      <w:r>
        <w:rPr>
          <w:w w:val="95"/>
        </w:rPr>
        <w:t xml:space="preserve">London </w:t>
      </w:r>
      <w:r>
        <w:t>EC2A</w:t>
      </w:r>
      <w:r>
        <w:rPr>
          <w:spacing w:val="-4"/>
        </w:rPr>
        <w:t xml:space="preserve"> </w:t>
      </w:r>
      <w:r>
        <w:t>2AP</w:t>
      </w:r>
      <w:r>
        <w:rPr>
          <w:w w:val="99"/>
        </w:rPr>
        <w:t xml:space="preserve"> </w:t>
      </w:r>
      <w:r>
        <w:t>T: +44 (0)</w:t>
      </w:r>
      <w:r>
        <w:rPr>
          <w:spacing w:val="-8"/>
        </w:rPr>
        <w:t xml:space="preserve"> </w:t>
      </w:r>
      <w:r>
        <w:t>20</w:t>
      </w:r>
    </w:p>
    <w:p w14:paraId="656255C6" w14:textId="77777777" w:rsidR="00D95538" w:rsidRDefault="00095ABF">
      <w:pPr>
        <w:pStyle w:val="BodyText"/>
        <w:ind w:right="116"/>
        <w:jc w:val="right"/>
      </w:pPr>
      <w:r>
        <w:t>7247</w:t>
      </w:r>
      <w:r>
        <w:rPr>
          <w:spacing w:val="-13"/>
        </w:rPr>
        <w:t xml:space="preserve"> </w:t>
      </w:r>
      <w:r>
        <w:t>1452</w:t>
      </w:r>
    </w:p>
    <w:p w14:paraId="08816BCB" w14:textId="77777777" w:rsidR="00D95538" w:rsidRDefault="00095ABF">
      <w:pPr>
        <w:pStyle w:val="BodyText"/>
        <w:spacing w:before="140"/>
        <w:ind w:right="115"/>
        <w:jc w:val="right"/>
      </w:pPr>
      <w:r>
        <w:t>W:</w:t>
      </w:r>
      <w:r>
        <w:rPr>
          <w:spacing w:val="-12"/>
        </w:rPr>
        <w:t xml:space="preserve"> </w:t>
      </w:r>
      <w:hyperlink r:id="rId8">
        <w:r>
          <w:t>www.pensions-pmi.org.uk</w:t>
        </w:r>
      </w:hyperlink>
    </w:p>
    <w:p w14:paraId="6810FC92" w14:textId="77777777" w:rsidR="00D95538" w:rsidRDefault="00D95538">
      <w:pPr>
        <w:pStyle w:val="BodyText"/>
      </w:pPr>
    </w:p>
    <w:p w14:paraId="6EB66539" w14:textId="77777777" w:rsidR="00D95538" w:rsidRDefault="00D95538">
      <w:pPr>
        <w:pStyle w:val="BodyText"/>
      </w:pPr>
    </w:p>
    <w:p w14:paraId="66562308" w14:textId="77777777" w:rsidR="00D95538" w:rsidRDefault="00D95538">
      <w:pPr>
        <w:pStyle w:val="BodyText"/>
      </w:pPr>
    </w:p>
    <w:p w14:paraId="6FB5CF6F" w14:textId="77777777" w:rsidR="00095ABF" w:rsidRDefault="00095ABF" w:rsidP="00095ABF">
      <w:pPr>
        <w:jc w:val="center"/>
        <w:rPr>
          <w:rFonts w:ascii="Neue Haas Grotesk Text Pro" w:hAnsi="Neue Haas Grotesk Text Pro"/>
          <w:b/>
          <w:bCs/>
        </w:rPr>
      </w:pPr>
      <w:r w:rsidRPr="00095ABF">
        <w:rPr>
          <w:rFonts w:ascii="Neue Haas Grotesk Text Pro" w:hAnsi="Neue Haas Grotesk Text Pro"/>
          <w:b/>
          <w:bCs/>
        </w:rPr>
        <w:t xml:space="preserve">Advanced Diploma in Retirement Provision </w:t>
      </w:r>
    </w:p>
    <w:p w14:paraId="09172DA1" w14:textId="59E98C3C" w:rsidR="00095ABF" w:rsidRPr="00095ABF" w:rsidRDefault="00095ABF" w:rsidP="00095ABF">
      <w:pPr>
        <w:jc w:val="center"/>
        <w:rPr>
          <w:rFonts w:ascii="Neue Haas Grotesk Text Pro" w:hAnsi="Neue Haas Grotesk Text Pro"/>
          <w:b/>
          <w:bCs/>
        </w:rPr>
      </w:pPr>
      <w:r w:rsidRPr="00095ABF">
        <w:rPr>
          <w:rFonts w:ascii="Neue Haas Grotesk Text Pro" w:hAnsi="Neue Haas Grotesk Text Pro"/>
          <w:b/>
          <w:bCs/>
        </w:rPr>
        <w:t>Professionalism and Governance</w:t>
      </w:r>
    </w:p>
    <w:p w14:paraId="118AD655" w14:textId="27A0ABBF" w:rsidR="00D95538" w:rsidRPr="00095ABF" w:rsidRDefault="00095ABF" w:rsidP="00095ABF">
      <w:pPr>
        <w:jc w:val="center"/>
        <w:rPr>
          <w:rFonts w:ascii="Neue Haas Grotesk Text Pro" w:hAnsi="Neue Haas Grotesk Text Pro"/>
          <w:b/>
          <w:bCs/>
        </w:rPr>
      </w:pPr>
      <w:r w:rsidRPr="00095ABF">
        <w:rPr>
          <w:rFonts w:ascii="Neue Haas Grotesk Text Pro" w:hAnsi="Neue Haas Grotesk Text Pro"/>
          <w:b/>
          <w:bCs/>
        </w:rPr>
        <w:t>Unit Test Specification</w:t>
      </w:r>
    </w:p>
    <w:p w14:paraId="164D27FD" w14:textId="77777777" w:rsidR="00D95538" w:rsidRDefault="00095ABF">
      <w:pPr>
        <w:pStyle w:val="BodyText"/>
        <w:spacing w:before="228"/>
        <w:ind w:left="160"/>
      </w:pPr>
      <w:r>
        <w:rPr>
          <w:color w:val="201F1F"/>
        </w:rPr>
        <w:t>The Advanced Diploma uses the following variety of question types:</w:t>
      </w:r>
    </w:p>
    <w:p w14:paraId="2903D5BA" w14:textId="77777777" w:rsidR="00D95538" w:rsidRDefault="00D95538">
      <w:pPr>
        <w:pStyle w:val="BodyText"/>
        <w:spacing w:before="3"/>
      </w:pPr>
    </w:p>
    <w:tbl>
      <w:tblPr>
        <w:tblW w:w="10041" w:type="dxa"/>
        <w:tblInd w:w="1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018"/>
        <w:gridCol w:w="6696"/>
        <w:gridCol w:w="2327"/>
      </w:tblGrid>
      <w:tr w:rsidR="00D95538" w14:paraId="43C07C5A" w14:textId="77777777" w:rsidTr="00095ABF">
        <w:trPr>
          <w:trHeight w:val="460"/>
        </w:trPr>
        <w:tc>
          <w:tcPr>
            <w:tcW w:w="1018" w:type="dxa"/>
          </w:tcPr>
          <w:p w14:paraId="132AF89F" w14:textId="77777777" w:rsidR="00D95538" w:rsidRPr="00095ABF" w:rsidRDefault="00095ABF" w:rsidP="00095ABF">
            <w:pPr>
              <w:pStyle w:val="TableParagraph"/>
              <w:spacing w:line="230" w:lineRule="exact"/>
              <w:ind w:left="295" w:hanging="178"/>
              <w:jc w:val="center"/>
              <w:rPr>
                <w:rFonts w:ascii="Neue Haas Grotesk Text Pro" w:hAnsi="Neue Haas Grotesk Text Pro"/>
                <w:sz w:val="20"/>
              </w:rPr>
            </w:pPr>
            <w:r w:rsidRPr="00095ABF">
              <w:rPr>
                <w:rFonts w:ascii="Neue Haas Grotesk Text Pro" w:hAnsi="Neue Haas Grotesk Text Pro"/>
                <w:color w:val="201F1F"/>
                <w:w w:val="85"/>
                <w:sz w:val="20"/>
              </w:rPr>
              <w:t xml:space="preserve">Question </w:t>
            </w:r>
            <w:r w:rsidRPr="00095ABF">
              <w:rPr>
                <w:rFonts w:ascii="Neue Haas Grotesk Text Pro" w:hAnsi="Neue Haas Grotesk Text Pro"/>
                <w:color w:val="201F1F"/>
                <w:sz w:val="20"/>
              </w:rPr>
              <w:t>Type</w:t>
            </w:r>
          </w:p>
        </w:tc>
        <w:tc>
          <w:tcPr>
            <w:tcW w:w="6696" w:type="dxa"/>
          </w:tcPr>
          <w:p w14:paraId="72909A24" w14:textId="77777777" w:rsidR="00D95538" w:rsidRPr="00095ABF" w:rsidRDefault="00095ABF" w:rsidP="00095ABF">
            <w:pPr>
              <w:pStyle w:val="TableParagraph"/>
              <w:jc w:val="center"/>
              <w:rPr>
                <w:rFonts w:ascii="Neue Haas Grotesk Text Pro" w:hAnsi="Neue Haas Grotesk Text Pro"/>
                <w:sz w:val="20"/>
              </w:rPr>
            </w:pPr>
            <w:r w:rsidRPr="00095ABF">
              <w:rPr>
                <w:rFonts w:ascii="Neue Haas Grotesk Text Pro" w:hAnsi="Neue Haas Grotesk Text Pro"/>
                <w:color w:val="201F1F"/>
                <w:sz w:val="20"/>
              </w:rPr>
              <w:t>Question Type description</w:t>
            </w:r>
          </w:p>
        </w:tc>
        <w:tc>
          <w:tcPr>
            <w:tcW w:w="2327" w:type="dxa"/>
          </w:tcPr>
          <w:p w14:paraId="307641A1" w14:textId="77777777" w:rsidR="00D95538" w:rsidRPr="00095ABF" w:rsidRDefault="00095ABF" w:rsidP="00095ABF">
            <w:pPr>
              <w:pStyle w:val="TableParagraph"/>
              <w:spacing w:line="230" w:lineRule="exact"/>
              <w:ind w:left="111"/>
              <w:jc w:val="center"/>
              <w:rPr>
                <w:rFonts w:ascii="Neue Haas Grotesk Text Pro" w:hAnsi="Neue Haas Grotesk Text Pro"/>
                <w:sz w:val="20"/>
              </w:rPr>
            </w:pPr>
            <w:r w:rsidRPr="00095ABF">
              <w:rPr>
                <w:rFonts w:ascii="Neue Haas Grotesk Text Pro" w:hAnsi="Neue Haas Grotesk Text Pro"/>
                <w:color w:val="201F1F"/>
                <w:sz w:val="20"/>
              </w:rPr>
              <w:t>Marks per Question</w:t>
            </w:r>
          </w:p>
        </w:tc>
      </w:tr>
      <w:tr w:rsidR="00D95538" w14:paraId="4CAFE78E" w14:textId="77777777" w:rsidTr="00095ABF">
        <w:trPr>
          <w:trHeight w:val="458"/>
        </w:trPr>
        <w:tc>
          <w:tcPr>
            <w:tcW w:w="1018" w:type="dxa"/>
            <w:shd w:val="clear" w:color="auto" w:fill="F2F2F2" w:themeFill="background1" w:themeFillShade="F2"/>
            <w:vAlign w:val="center"/>
          </w:tcPr>
          <w:p w14:paraId="63868D8B" w14:textId="05A2E34B" w:rsidR="00D95538" w:rsidRPr="00095ABF" w:rsidRDefault="00095ABF" w:rsidP="00095ABF">
            <w:pPr>
              <w:pStyle w:val="TableParagraph"/>
              <w:ind w:left="20"/>
              <w:jc w:val="center"/>
              <w:rPr>
                <w:rFonts w:ascii="Neue Haas Grotesk Text Pro" w:hAnsi="Neue Haas Grotesk Text Pro"/>
                <w:sz w:val="20"/>
              </w:rPr>
            </w:pPr>
            <w:r w:rsidRPr="00095ABF">
              <w:rPr>
                <w:rFonts w:ascii="Neue Haas Grotesk Text Pro" w:hAnsi="Neue Haas Grotesk Text Pro"/>
                <w:color w:val="201F1F"/>
                <w:w w:val="94"/>
                <w:sz w:val="20"/>
              </w:rPr>
              <w:t>A</w:t>
            </w:r>
          </w:p>
        </w:tc>
        <w:tc>
          <w:tcPr>
            <w:tcW w:w="6696" w:type="dxa"/>
            <w:shd w:val="clear" w:color="auto" w:fill="F2F2F2" w:themeFill="background1" w:themeFillShade="F2"/>
          </w:tcPr>
          <w:p w14:paraId="3BF0EE14" w14:textId="77777777" w:rsidR="00D95538" w:rsidRPr="00095ABF" w:rsidRDefault="00095ABF">
            <w:pPr>
              <w:pStyle w:val="TableParagraph"/>
              <w:spacing w:before="2" w:line="228" w:lineRule="exact"/>
              <w:rPr>
                <w:rFonts w:ascii="Neue Haas Grotesk Text Pro" w:hAnsi="Neue Haas Grotesk Text Pro"/>
                <w:sz w:val="20"/>
              </w:rPr>
            </w:pPr>
            <w:r w:rsidRPr="00095ABF">
              <w:rPr>
                <w:rFonts w:ascii="Neue Haas Grotesk Text Pro" w:hAnsi="Neue Haas Grotesk Text Pro"/>
                <w:color w:val="201F1F"/>
                <w:sz w:val="20"/>
              </w:rPr>
              <w:t>Short length answer questions where candidates write their answers in freeform</w:t>
            </w:r>
          </w:p>
        </w:tc>
        <w:tc>
          <w:tcPr>
            <w:tcW w:w="2327" w:type="dxa"/>
            <w:shd w:val="clear" w:color="auto" w:fill="F2F2F2" w:themeFill="background1" w:themeFillShade="F2"/>
            <w:vAlign w:val="center"/>
          </w:tcPr>
          <w:p w14:paraId="24EA5447" w14:textId="77777777" w:rsidR="00D95538" w:rsidRPr="00095ABF" w:rsidRDefault="00095ABF" w:rsidP="00095ABF">
            <w:pPr>
              <w:pStyle w:val="TableParagraph"/>
              <w:ind w:left="111"/>
              <w:jc w:val="center"/>
              <w:rPr>
                <w:rFonts w:ascii="Neue Haas Grotesk Text Pro" w:hAnsi="Neue Haas Grotesk Text Pro"/>
                <w:sz w:val="20"/>
              </w:rPr>
            </w:pPr>
            <w:r w:rsidRPr="00095ABF">
              <w:rPr>
                <w:rFonts w:ascii="Neue Haas Grotesk Text Pro" w:hAnsi="Neue Haas Grotesk Text Pro"/>
                <w:color w:val="201F1F"/>
                <w:sz w:val="20"/>
              </w:rPr>
              <w:t>5-10 marks</w:t>
            </w:r>
          </w:p>
        </w:tc>
      </w:tr>
      <w:tr w:rsidR="00D95538" w14:paraId="3F490D8C" w14:textId="77777777" w:rsidTr="00095ABF">
        <w:trPr>
          <w:trHeight w:val="460"/>
        </w:trPr>
        <w:tc>
          <w:tcPr>
            <w:tcW w:w="1018" w:type="dxa"/>
            <w:shd w:val="clear" w:color="auto" w:fill="F2F2F2" w:themeFill="background1" w:themeFillShade="F2"/>
            <w:vAlign w:val="center"/>
          </w:tcPr>
          <w:p w14:paraId="13532288" w14:textId="0B6EDBF6" w:rsidR="00D95538" w:rsidRPr="00095ABF" w:rsidRDefault="00095ABF" w:rsidP="00095ABF">
            <w:pPr>
              <w:pStyle w:val="TableParagraph"/>
              <w:ind w:left="20"/>
              <w:jc w:val="center"/>
              <w:rPr>
                <w:rFonts w:ascii="Neue Haas Grotesk Text Pro" w:hAnsi="Neue Haas Grotesk Text Pro"/>
                <w:sz w:val="20"/>
              </w:rPr>
            </w:pPr>
            <w:r w:rsidRPr="00095ABF">
              <w:rPr>
                <w:rFonts w:ascii="Neue Haas Grotesk Text Pro" w:hAnsi="Neue Haas Grotesk Text Pro"/>
                <w:color w:val="201F1F"/>
                <w:w w:val="94"/>
                <w:sz w:val="20"/>
              </w:rPr>
              <w:t>B</w:t>
            </w:r>
          </w:p>
        </w:tc>
        <w:tc>
          <w:tcPr>
            <w:tcW w:w="6696" w:type="dxa"/>
            <w:shd w:val="clear" w:color="auto" w:fill="F2F2F2" w:themeFill="background1" w:themeFillShade="F2"/>
          </w:tcPr>
          <w:p w14:paraId="77607D1E" w14:textId="77777777" w:rsidR="00D95538" w:rsidRPr="00095ABF" w:rsidRDefault="00095ABF">
            <w:pPr>
              <w:pStyle w:val="TableParagraph"/>
              <w:spacing w:line="230" w:lineRule="exact"/>
              <w:ind w:right="30"/>
              <w:rPr>
                <w:rFonts w:ascii="Neue Haas Grotesk Text Pro" w:hAnsi="Neue Haas Grotesk Text Pro"/>
                <w:sz w:val="20"/>
              </w:rPr>
            </w:pPr>
            <w:r w:rsidRPr="00095ABF">
              <w:rPr>
                <w:rFonts w:ascii="Neue Haas Grotesk Text Pro" w:hAnsi="Neue Haas Grotesk Text Pro"/>
                <w:color w:val="201F1F"/>
                <w:sz w:val="20"/>
              </w:rPr>
              <w:t>Moderate length answer questions where candidates write their answers in freeform</w:t>
            </w:r>
          </w:p>
        </w:tc>
        <w:tc>
          <w:tcPr>
            <w:tcW w:w="2327" w:type="dxa"/>
            <w:shd w:val="clear" w:color="auto" w:fill="F2F2F2" w:themeFill="background1" w:themeFillShade="F2"/>
            <w:vAlign w:val="center"/>
          </w:tcPr>
          <w:p w14:paraId="4BACCD33" w14:textId="77777777" w:rsidR="00D95538" w:rsidRPr="00095ABF" w:rsidRDefault="00095ABF" w:rsidP="00095ABF">
            <w:pPr>
              <w:pStyle w:val="TableParagraph"/>
              <w:ind w:left="111"/>
              <w:jc w:val="center"/>
              <w:rPr>
                <w:rFonts w:ascii="Neue Haas Grotesk Text Pro" w:hAnsi="Neue Haas Grotesk Text Pro"/>
                <w:sz w:val="20"/>
              </w:rPr>
            </w:pPr>
            <w:r w:rsidRPr="00095ABF">
              <w:rPr>
                <w:rFonts w:ascii="Neue Haas Grotesk Text Pro" w:hAnsi="Neue Haas Grotesk Text Pro"/>
                <w:color w:val="201F1F"/>
                <w:sz w:val="20"/>
              </w:rPr>
              <w:t>15-20 marks</w:t>
            </w:r>
          </w:p>
        </w:tc>
      </w:tr>
      <w:tr w:rsidR="00D95538" w14:paraId="3B28F989" w14:textId="77777777" w:rsidTr="00095ABF">
        <w:trPr>
          <w:trHeight w:val="460"/>
        </w:trPr>
        <w:tc>
          <w:tcPr>
            <w:tcW w:w="1018" w:type="dxa"/>
            <w:shd w:val="clear" w:color="auto" w:fill="F2F2F2" w:themeFill="background1" w:themeFillShade="F2"/>
            <w:vAlign w:val="center"/>
          </w:tcPr>
          <w:p w14:paraId="70997C8A" w14:textId="0E7E10B0" w:rsidR="00D95538" w:rsidRPr="00095ABF" w:rsidRDefault="00095ABF" w:rsidP="00095ABF">
            <w:pPr>
              <w:pStyle w:val="TableParagraph"/>
              <w:ind w:left="19"/>
              <w:jc w:val="center"/>
              <w:rPr>
                <w:rFonts w:ascii="Neue Haas Grotesk Text Pro" w:hAnsi="Neue Haas Grotesk Text Pro"/>
                <w:sz w:val="20"/>
              </w:rPr>
            </w:pPr>
            <w:r w:rsidRPr="00095ABF">
              <w:rPr>
                <w:rFonts w:ascii="Neue Haas Grotesk Text Pro" w:hAnsi="Neue Haas Grotesk Text Pro"/>
                <w:color w:val="201F1F"/>
                <w:w w:val="94"/>
                <w:sz w:val="20"/>
              </w:rPr>
              <w:t>C</w:t>
            </w:r>
          </w:p>
        </w:tc>
        <w:tc>
          <w:tcPr>
            <w:tcW w:w="6696" w:type="dxa"/>
            <w:shd w:val="clear" w:color="auto" w:fill="F2F2F2" w:themeFill="background1" w:themeFillShade="F2"/>
          </w:tcPr>
          <w:p w14:paraId="4B4B9B50" w14:textId="77777777" w:rsidR="00D95538" w:rsidRPr="00095ABF" w:rsidRDefault="00095ABF">
            <w:pPr>
              <w:pStyle w:val="TableParagraph"/>
              <w:spacing w:line="230" w:lineRule="exact"/>
              <w:rPr>
                <w:rFonts w:ascii="Neue Haas Grotesk Text Pro" w:hAnsi="Neue Haas Grotesk Text Pro"/>
                <w:sz w:val="20"/>
              </w:rPr>
            </w:pPr>
            <w:r w:rsidRPr="00095ABF">
              <w:rPr>
                <w:rFonts w:ascii="Neue Haas Grotesk Text Pro" w:hAnsi="Neue Haas Grotesk Text Pro"/>
                <w:color w:val="201F1F"/>
                <w:sz w:val="20"/>
              </w:rPr>
              <w:t>Full length answer questions where candidates write their answers in freeform</w:t>
            </w:r>
          </w:p>
        </w:tc>
        <w:tc>
          <w:tcPr>
            <w:tcW w:w="2327" w:type="dxa"/>
            <w:shd w:val="clear" w:color="auto" w:fill="F2F2F2" w:themeFill="background1" w:themeFillShade="F2"/>
            <w:vAlign w:val="center"/>
          </w:tcPr>
          <w:p w14:paraId="2E923C88" w14:textId="77777777" w:rsidR="00D95538" w:rsidRPr="00095ABF" w:rsidRDefault="00095ABF" w:rsidP="00095ABF">
            <w:pPr>
              <w:pStyle w:val="TableParagraph"/>
              <w:ind w:left="111"/>
              <w:jc w:val="center"/>
              <w:rPr>
                <w:rFonts w:ascii="Neue Haas Grotesk Text Pro" w:hAnsi="Neue Haas Grotesk Text Pro"/>
                <w:sz w:val="20"/>
              </w:rPr>
            </w:pPr>
            <w:r w:rsidRPr="00095ABF">
              <w:rPr>
                <w:rFonts w:ascii="Neue Haas Grotesk Text Pro" w:hAnsi="Neue Haas Grotesk Text Pro"/>
                <w:color w:val="201F1F"/>
                <w:sz w:val="20"/>
              </w:rPr>
              <w:t>30 to 45 marks</w:t>
            </w:r>
          </w:p>
        </w:tc>
      </w:tr>
      <w:tr w:rsidR="00D95538" w14:paraId="6E621A73" w14:textId="77777777" w:rsidTr="00095ABF">
        <w:trPr>
          <w:trHeight w:val="688"/>
        </w:trPr>
        <w:tc>
          <w:tcPr>
            <w:tcW w:w="1018" w:type="dxa"/>
            <w:vAlign w:val="center"/>
          </w:tcPr>
          <w:p w14:paraId="2DF9C53A" w14:textId="279D8EAC" w:rsidR="00D95538" w:rsidRPr="00095ABF" w:rsidRDefault="00095ABF" w:rsidP="00095ABF">
            <w:pPr>
              <w:pStyle w:val="TableParagraph"/>
              <w:spacing w:line="220" w:lineRule="exact"/>
              <w:ind w:left="19"/>
              <w:jc w:val="center"/>
              <w:rPr>
                <w:rFonts w:ascii="Neue Haas Grotesk Text Pro" w:hAnsi="Neue Haas Grotesk Text Pro"/>
                <w:b/>
                <w:sz w:val="20"/>
              </w:rPr>
            </w:pPr>
            <w:r w:rsidRPr="00095ABF">
              <w:rPr>
                <w:rFonts w:ascii="Neue Haas Grotesk Text Pro" w:hAnsi="Neue Haas Grotesk Text Pro"/>
                <w:b/>
                <w:color w:val="201F1F"/>
                <w:w w:val="94"/>
                <w:sz w:val="20"/>
              </w:rPr>
              <w:t>D</w:t>
            </w:r>
          </w:p>
        </w:tc>
        <w:tc>
          <w:tcPr>
            <w:tcW w:w="6696" w:type="dxa"/>
          </w:tcPr>
          <w:p w14:paraId="62100E58" w14:textId="77777777" w:rsidR="00D95538" w:rsidRPr="00095ABF" w:rsidRDefault="00095ABF">
            <w:pPr>
              <w:pStyle w:val="TableParagraph"/>
              <w:spacing w:line="240" w:lineRule="auto"/>
              <w:rPr>
                <w:rFonts w:ascii="Neue Haas Grotesk Text Pro" w:hAnsi="Neue Haas Grotesk Text Pro"/>
                <w:b/>
                <w:sz w:val="20"/>
              </w:rPr>
            </w:pPr>
            <w:r w:rsidRPr="00095ABF">
              <w:rPr>
                <w:rFonts w:ascii="Neue Haas Grotesk Text Pro" w:hAnsi="Neue Haas Grotesk Text Pro"/>
                <w:b/>
                <w:color w:val="201F1F"/>
                <w:sz w:val="20"/>
              </w:rPr>
              <w:t>“Scenario” type questions where candidates are presented with a scenario and requested to write a short answer to the question</w:t>
            </w:r>
          </w:p>
          <w:p w14:paraId="1D0342BA" w14:textId="77777777" w:rsidR="00D95538" w:rsidRPr="00095ABF" w:rsidRDefault="00095ABF">
            <w:pPr>
              <w:pStyle w:val="TableParagraph"/>
              <w:spacing w:line="218" w:lineRule="exact"/>
              <w:rPr>
                <w:rFonts w:ascii="Neue Haas Grotesk Text Pro" w:hAnsi="Neue Haas Grotesk Text Pro"/>
                <w:b/>
                <w:sz w:val="20"/>
              </w:rPr>
            </w:pPr>
            <w:r w:rsidRPr="00095ABF">
              <w:rPr>
                <w:rFonts w:ascii="Neue Haas Grotesk Text Pro" w:hAnsi="Neue Haas Grotesk Text Pro"/>
                <w:b/>
                <w:color w:val="201F1F"/>
                <w:sz w:val="20"/>
              </w:rPr>
              <w:t>presented on the scenario</w:t>
            </w:r>
          </w:p>
        </w:tc>
        <w:tc>
          <w:tcPr>
            <w:tcW w:w="2327" w:type="dxa"/>
            <w:vAlign w:val="center"/>
          </w:tcPr>
          <w:p w14:paraId="21239D9B" w14:textId="77777777" w:rsidR="00D95538" w:rsidRPr="00095ABF" w:rsidRDefault="00095ABF" w:rsidP="00095ABF">
            <w:pPr>
              <w:pStyle w:val="TableParagraph"/>
              <w:spacing w:line="220" w:lineRule="exact"/>
              <w:ind w:left="111"/>
              <w:jc w:val="center"/>
              <w:rPr>
                <w:rFonts w:ascii="Neue Haas Grotesk Text Pro" w:hAnsi="Neue Haas Grotesk Text Pro"/>
                <w:b/>
                <w:sz w:val="20"/>
              </w:rPr>
            </w:pPr>
            <w:r w:rsidRPr="00095ABF">
              <w:rPr>
                <w:rFonts w:ascii="Neue Haas Grotesk Text Pro" w:hAnsi="Neue Haas Grotesk Text Pro"/>
                <w:b/>
                <w:color w:val="201F1F"/>
                <w:sz w:val="20"/>
              </w:rPr>
              <w:t>10 to 15 marks</w:t>
            </w:r>
          </w:p>
        </w:tc>
      </w:tr>
      <w:tr w:rsidR="00D95538" w14:paraId="6DD6EF5E" w14:textId="77777777" w:rsidTr="00095ABF">
        <w:trPr>
          <w:trHeight w:val="460"/>
        </w:trPr>
        <w:tc>
          <w:tcPr>
            <w:tcW w:w="1018" w:type="dxa"/>
            <w:vAlign w:val="center"/>
          </w:tcPr>
          <w:p w14:paraId="449D9122" w14:textId="535D47AA" w:rsidR="00D95538" w:rsidRPr="00095ABF" w:rsidRDefault="00095ABF" w:rsidP="00095ABF">
            <w:pPr>
              <w:pStyle w:val="TableParagraph"/>
              <w:spacing w:line="220" w:lineRule="exact"/>
              <w:ind w:left="17"/>
              <w:jc w:val="center"/>
              <w:rPr>
                <w:rFonts w:ascii="Neue Haas Grotesk Text Pro" w:hAnsi="Neue Haas Grotesk Text Pro"/>
                <w:b/>
                <w:sz w:val="20"/>
              </w:rPr>
            </w:pPr>
            <w:r w:rsidRPr="00095ABF">
              <w:rPr>
                <w:rFonts w:ascii="Neue Haas Grotesk Text Pro" w:hAnsi="Neue Haas Grotesk Text Pro"/>
                <w:b/>
                <w:color w:val="201F1F"/>
                <w:w w:val="94"/>
                <w:sz w:val="20"/>
              </w:rPr>
              <w:t>E</w:t>
            </w:r>
          </w:p>
        </w:tc>
        <w:tc>
          <w:tcPr>
            <w:tcW w:w="6696" w:type="dxa"/>
          </w:tcPr>
          <w:p w14:paraId="6BD599CB" w14:textId="77777777" w:rsidR="00D95538" w:rsidRPr="00095ABF" w:rsidRDefault="00095ABF">
            <w:pPr>
              <w:pStyle w:val="TableParagraph"/>
              <w:spacing w:before="2" w:line="228" w:lineRule="exact"/>
              <w:rPr>
                <w:rFonts w:ascii="Neue Haas Grotesk Text Pro" w:hAnsi="Neue Haas Grotesk Text Pro"/>
                <w:b/>
                <w:sz w:val="20"/>
              </w:rPr>
            </w:pPr>
            <w:r w:rsidRPr="00095ABF">
              <w:rPr>
                <w:rFonts w:ascii="Neue Haas Grotesk Text Pro" w:hAnsi="Neue Haas Grotesk Text Pro"/>
                <w:b/>
                <w:color w:val="201F1F"/>
                <w:sz w:val="20"/>
              </w:rPr>
              <w:t>Extended length questions where candidates are presented with a case study and requested to write a detailed answer</w:t>
            </w:r>
          </w:p>
        </w:tc>
        <w:tc>
          <w:tcPr>
            <w:tcW w:w="2327" w:type="dxa"/>
            <w:vAlign w:val="center"/>
          </w:tcPr>
          <w:p w14:paraId="7C79F5C8" w14:textId="77777777" w:rsidR="00D95538" w:rsidRPr="00095ABF" w:rsidRDefault="00095ABF" w:rsidP="00095ABF">
            <w:pPr>
              <w:pStyle w:val="TableParagraph"/>
              <w:spacing w:line="220" w:lineRule="exact"/>
              <w:ind w:left="111"/>
              <w:jc w:val="center"/>
              <w:rPr>
                <w:rFonts w:ascii="Neue Haas Grotesk Text Pro" w:hAnsi="Neue Haas Grotesk Text Pro"/>
                <w:b/>
                <w:sz w:val="20"/>
              </w:rPr>
            </w:pPr>
            <w:r w:rsidRPr="00095ABF">
              <w:rPr>
                <w:rFonts w:ascii="Neue Haas Grotesk Text Pro" w:hAnsi="Neue Haas Grotesk Text Pro"/>
                <w:b/>
                <w:color w:val="201F1F"/>
                <w:sz w:val="20"/>
              </w:rPr>
              <w:t>60 marks</w:t>
            </w:r>
          </w:p>
        </w:tc>
      </w:tr>
    </w:tbl>
    <w:p w14:paraId="69A9D0C6" w14:textId="77777777" w:rsidR="00D95538" w:rsidRDefault="00D95538">
      <w:pPr>
        <w:pStyle w:val="BodyText"/>
        <w:spacing w:before="4"/>
        <w:rPr>
          <w:sz w:val="19"/>
        </w:rPr>
      </w:pPr>
    </w:p>
    <w:p w14:paraId="32BB1DDD" w14:textId="3291936B" w:rsidR="00D95538" w:rsidRPr="00095ABF" w:rsidRDefault="00095ABF" w:rsidP="00095ABF">
      <w:pPr>
        <w:pStyle w:val="BodyText"/>
        <w:ind w:right="283"/>
        <w:rPr>
          <w:rFonts w:ascii="Neue Haas Grotesk Text Pro" w:hAnsi="Neue Haas Grotesk Text Pro"/>
          <w:sz w:val="22"/>
          <w:szCs w:val="22"/>
        </w:rPr>
      </w:pPr>
      <w:r w:rsidRPr="00095ABF">
        <w:rPr>
          <w:rFonts w:ascii="Neue Haas Grotesk Text Pro" w:hAnsi="Neue Haas Grotesk Text Pro"/>
          <w:color w:val="201F1F"/>
          <w:sz w:val="22"/>
          <w:szCs w:val="22"/>
        </w:rPr>
        <w:t xml:space="preserve">The Compulsory “Professionalism and Governance” Unit of the Advanced Diploma will be assessed through questions of </w:t>
      </w:r>
      <w:r w:rsidRPr="00095ABF">
        <w:rPr>
          <w:rFonts w:ascii="Neue Haas Grotesk Text Pro" w:hAnsi="Neue Haas Grotesk Text Pro"/>
          <w:b/>
          <w:bCs/>
          <w:color w:val="201F1F"/>
          <w:sz w:val="22"/>
          <w:szCs w:val="22"/>
        </w:rPr>
        <w:t>Types D and E</w:t>
      </w:r>
      <w:r w:rsidRPr="00095ABF">
        <w:rPr>
          <w:rFonts w:ascii="Neue Haas Grotesk Text Pro" w:hAnsi="Neue Haas Grotesk Text Pro"/>
          <w:color w:val="201F1F"/>
          <w:sz w:val="22"/>
          <w:szCs w:val="22"/>
        </w:rPr>
        <w:t xml:space="preserve"> as denoted in bold above. Sample illustrative questions are provided at the end of this Test Specification.</w:t>
      </w:r>
    </w:p>
    <w:p w14:paraId="4F756A45" w14:textId="77777777" w:rsidR="00D95538" w:rsidRDefault="00D95538">
      <w:pPr>
        <w:pStyle w:val="BodyText"/>
        <w:spacing w:before="5"/>
      </w:pPr>
    </w:p>
    <w:p w14:paraId="667AC1BD" w14:textId="77777777" w:rsidR="00D95538" w:rsidRDefault="00095ABF" w:rsidP="00095ABF">
      <w:pPr>
        <w:pStyle w:val="Heading1"/>
        <w:ind w:left="0"/>
      </w:pPr>
      <w:r>
        <w:rPr>
          <w:color w:val="201F1F"/>
        </w:rPr>
        <w:t>Compulsory “Professionalism and Governance” Unit</w:t>
      </w:r>
    </w:p>
    <w:p w14:paraId="10B2D028" w14:textId="77777777" w:rsidR="00095ABF" w:rsidRDefault="00095ABF" w:rsidP="00095ABF">
      <w:pPr>
        <w:rPr>
          <w:rFonts w:ascii="Neue Haas Grotesk Text Pro" w:hAnsi="Neue Haas Grotesk Text Pro"/>
        </w:rPr>
      </w:pPr>
    </w:p>
    <w:p w14:paraId="0E67665A" w14:textId="791668EC" w:rsidR="00D95538" w:rsidRPr="00095ABF" w:rsidRDefault="00095ABF" w:rsidP="00095ABF">
      <w:pPr>
        <w:rPr>
          <w:rFonts w:ascii="Neue Haas Grotesk Text Pro" w:hAnsi="Neue Haas Grotesk Text Pro"/>
        </w:rPr>
      </w:pPr>
      <w:r w:rsidRPr="00095ABF">
        <w:rPr>
          <w:rFonts w:ascii="Neue Haas Grotesk Text Pro" w:hAnsi="Neue Haas Grotesk Text Pro"/>
        </w:rPr>
        <w:t>For examinations from April 202</w:t>
      </w:r>
      <w:r w:rsidR="00C24E84">
        <w:rPr>
          <w:rFonts w:ascii="Neue Haas Grotesk Text Pro" w:hAnsi="Neue Haas Grotesk Text Pro"/>
        </w:rPr>
        <w:t>3</w:t>
      </w:r>
      <w:r w:rsidRPr="00095ABF">
        <w:rPr>
          <w:rFonts w:ascii="Neue Haas Grotesk Text Pro" w:hAnsi="Neue Haas Grotesk Text Pro"/>
        </w:rPr>
        <w:t xml:space="preserve"> onwards the compulsory “Professionalism and Governance” Unit will be assessed through an examination of total duration 3 hours comprised as follows:</w:t>
      </w:r>
    </w:p>
    <w:p w14:paraId="2FCE3362" w14:textId="77777777" w:rsidR="00D95538" w:rsidRDefault="00D95538">
      <w:pPr>
        <w:pStyle w:val="BodyText"/>
        <w:rPr>
          <w:sz w:val="22"/>
        </w:rPr>
      </w:pPr>
    </w:p>
    <w:p w14:paraId="14960248" w14:textId="77777777" w:rsidR="00D95538" w:rsidRDefault="00D95538">
      <w:pPr>
        <w:pStyle w:val="BodyText"/>
        <w:spacing w:before="2"/>
        <w:rPr>
          <w:sz w:val="18"/>
        </w:rPr>
      </w:pPr>
    </w:p>
    <w:p w14:paraId="73C4B6A5" w14:textId="77777777" w:rsidR="00095ABF" w:rsidRDefault="00095ABF" w:rsidP="00095ABF">
      <w:pPr>
        <w:pStyle w:val="ListParagraph"/>
        <w:numPr>
          <w:ilvl w:val="0"/>
          <w:numId w:val="3"/>
        </w:numPr>
      </w:pPr>
      <w:r w:rsidRPr="00095ABF">
        <w:rPr>
          <w:b/>
          <w:bCs/>
        </w:rPr>
        <w:t>3 Type D</w:t>
      </w:r>
      <w:r w:rsidRPr="00095ABF">
        <w:t xml:space="preserve"> questions on matters relating to professionalism [syllabus items 1-3]. These questions will be based on the PMI Code of Conduct and illustrative case studies in the Professionalism study manual; 40 marks in total. 40% of overall mark</w:t>
      </w:r>
    </w:p>
    <w:p w14:paraId="59E2492A" w14:textId="33A8D78D" w:rsidR="00D95538" w:rsidRPr="00095ABF" w:rsidRDefault="00095ABF" w:rsidP="00095ABF">
      <w:pPr>
        <w:pStyle w:val="ListParagraph"/>
        <w:numPr>
          <w:ilvl w:val="0"/>
          <w:numId w:val="4"/>
        </w:numPr>
      </w:pPr>
      <w:r>
        <w:t>R</w:t>
      </w:r>
      <w:r w:rsidRPr="00095ABF">
        <w:t>ecommended time allocation 1 hour</w:t>
      </w:r>
    </w:p>
    <w:p w14:paraId="591DB543" w14:textId="77777777" w:rsidR="00D95538" w:rsidRPr="00095ABF" w:rsidRDefault="00D95538" w:rsidP="00095ABF"/>
    <w:p w14:paraId="010B16C1" w14:textId="77777777" w:rsidR="00095ABF" w:rsidRDefault="00095ABF" w:rsidP="00095ABF">
      <w:pPr>
        <w:pStyle w:val="ListParagraph"/>
        <w:numPr>
          <w:ilvl w:val="0"/>
          <w:numId w:val="3"/>
        </w:numPr>
      </w:pPr>
      <w:r w:rsidRPr="00095ABF">
        <w:rPr>
          <w:b/>
          <w:bCs/>
        </w:rPr>
        <w:t>1 Type E</w:t>
      </w:r>
      <w:r w:rsidRPr="00095ABF">
        <w:t xml:space="preserve"> question based on governance matters [syllabus items 4-9] as covered in the Governance study manual</w:t>
      </w:r>
      <w:r>
        <w:t xml:space="preserve">. </w:t>
      </w:r>
      <w:r w:rsidRPr="00095ABF">
        <w:t>60 marks in total.60% of overall mark</w:t>
      </w:r>
    </w:p>
    <w:p w14:paraId="0AAAC44E" w14:textId="45A3B022" w:rsidR="00D95538" w:rsidRPr="00095ABF" w:rsidRDefault="00095ABF" w:rsidP="00095ABF">
      <w:pPr>
        <w:pStyle w:val="ListParagraph"/>
        <w:numPr>
          <w:ilvl w:val="0"/>
          <w:numId w:val="4"/>
        </w:numPr>
        <w:rPr>
          <w:rFonts w:ascii="Neue Haas Grotesk Text Pro" w:hAnsi="Neue Haas Grotesk Text Pro"/>
        </w:rPr>
        <w:sectPr w:rsidR="00D95538" w:rsidRPr="00095ABF">
          <w:footerReference w:type="default" r:id="rId9"/>
          <w:type w:val="continuous"/>
          <w:pgSz w:w="11930" w:h="16860"/>
          <w:pgMar w:top="1340" w:right="760" w:bottom="1160" w:left="1280" w:header="720" w:footer="972" w:gutter="0"/>
          <w:pgNumType w:start="1"/>
          <w:cols w:space="720"/>
        </w:sectPr>
      </w:pPr>
      <w:r>
        <w:t>R</w:t>
      </w:r>
      <w:r w:rsidRPr="00095ABF">
        <w:t>ecommended time allocation 2 hours. Questions to include format</w:t>
      </w:r>
      <w:r>
        <w:t xml:space="preserve"> </w:t>
      </w:r>
      <w:r w:rsidRPr="00095ABF">
        <w:t>/</w:t>
      </w:r>
      <w:r>
        <w:t xml:space="preserve"> </w:t>
      </w:r>
      <w:r w:rsidRPr="00095ABF">
        <w:t>communications</w:t>
      </w:r>
      <w:r>
        <w:t xml:space="preserve"> </w:t>
      </w:r>
      <w:r w:rsidRPr="00095ABF">
        <w:t>/</w:t>
      </w:r>
      <w:r>
        <w:t xml:space="preserve"> </w:t>
      </w:r>
      <w:r w:rsidRPr="00095ABF">
        <w:rPr>
          <w:rFonts w:ascii="Neue Haas Grotesk Text Pro" w:hAnsi="Neue Haas Grotesk Text Pro"/>
        </w:rPr>
        <w:t>presentation element (approximately 20% of total).</w:t>
      </w:r>
    </w:p>
    <w:p w14:paraId="54399616" w14:textId="77777777" w:rsidR="00D95538" w:rsidRPr="00095ABF" w:rsidRDefault="00095ABF">
      <w:pPr>
        <w:pStyle w:val="Heading1"/>
        <w:spacing w:before="66"/>
        <w:rPr>
          <w:rFonts w:ascii="Neue Haas Grotesk Text Pro" w:hAnsi="Neue Haas Grotesk Text Pro"/>
          <w:sz w:val="22"/>
          <w:szCs w:val="22"/>
        </w:rPr>
      </w:pPr>
      <w:r w:rsidRPr="00095ABF">
        <w:rPr>
          <w:rFonts w:ascii="Neue Haas Grotesk Text Pro" w:hAnsi="Neue Haas Grotesk Text Pro"/>
          <w:sz w:val="22"/>
          <w:szCs w:val="22"/>
        </w:rPr>
        <w:lastRenderedPageBreak/>
        <w:t>Sample Questions</w:t>
      </w:r>
    </w:p>
    <w:p w14:paraId="403FBB36" w14:textId="2F3E71D7" w:rsidR="00D95538" w:rsidRPr="00095ABF" w:rsidRDefault="00095ABF">
      <w:pPr>
        <w:pStyle w:val="Heading2"/>
        <w:spacing w:before="227"/>
        <w:rPr>
          <w:rFonts w:ascii="Neue Haas Grotesk Text Pro" w:hAnsi="Neue Haas Grotesk Text Pro"/>
          <w:sz w:val="22"/>
          <w:szCs w:val="22"/>
        </w:rPr>
      </w:pPr>
      <w:r w:rsidRPr="00095ABF">
        <w:rPr>
          <w:rFonts w:ascii="Neue Haas Grotesk Text Pro" w:hAnsi="Neue Haas Grotesk Text Pro"/>
          <w:sz w:val="22"/>
          <w:szCs w:val="22"/>
        </w:rPr>
        <w:t>Type D – “scenario” questions</w:t>
      </w:r>
    </w:p>
    <w:p w14:paraId="67FDCBB3" w14:textId="77777777" w:rsidR="00D95538" w:rsidRPr="00095ABF" w:rsidRDefault="00D95538">
      <w:pPr>
        <w:pStyle w:val="BodyText"/>
        <w:spacing w:before="1"/>
        <w:rPr>
          <w:rFonts w:ascii="Neue Haas Grotesk Text Pro" w:hAnsi="Neue Haas Grotesk Text Pro"/>
          <w:b/>
          <w:sz w:val="22"/>
          <w:szCs w:val="22"/>
        </w:rPr>
      </w:pPr>
    </w:p>
    <w:p w14:paraId="0E7C7E01" w14:textId="672EC877" w:rsidR="00D95538" w:rsidRPr="00095ABF" w:rsidRDefault="00095ABF" w:rsidP="00095ABF">
      <w:pPr>
        <w:pStyle w:val="ListParagraph"/>
        <w:numPr>
          <w:ilvl w:val="0"/>
          <w:numId w:val="5"/>
        </w:numPr>
      </w:pPr>
      <w:r w:rsidRPr="00095ABF">
        <w:t>What process should you go through to determine the acceptability and appropriateness of receiving gifts or hospitality from a supplier if no formal policy exists in your company?</w:t>
      </w:r>
    </w:p>
    <w:p w14:paraId="58FA9606" w14:textId="77777777" w:rsidR="00D95538" w:rsidRPr="00095ABF" w:rsidRDefault="00D95538" w:rsidP="00095ABF"/>
    <w:p w14:paraId="205A3DB9" w14:textId="3AD36A60" w:rsidR="00D95538" w:rsidRPr="00095ABF" w:rsidRDefault="00095ABF" w:rsidP="00095ABF">
      <w:pPr>
        <w:pStyle w:val="ListParagraph"/>
        <w:numPr>
          <w:ilvl w:val="0"/>
          <w:numId w:val="4"/>
        </w:numPr>
      </w:pPr>
      <w:r w:rsidRPr="00095ABF">
        <w:t>Initialed diary</w:t>
      </w:r>
    </w:p>
    <w:p w14:paraId="40FE9801" w14:textId="77777777" w:rsidR="00D95538" w:rsidRPr="00095ABF" w:rsidRDefault="00095ABF" w:rsidP="00095ABF">
      <w:pPr>
        <w:pStyle w:val="ListParagraph"/>
        <w:numPr>
          <w:ilvl w:val="0"/>
          <w:numId w:val="4"/>
        </w:numPr>
      </w:pPr>
      <w:r w:rsidRPr="00095ABF">
        <w:t>A case of expensive champagne at Christmas</w:t>
      </w:r>
    </w:p>
    <w:p w14:paraId="021A483E" w14:textId="77777777" w:rsidR="00D95538" w:rsidRPr="00095ABF" w:rsidRDefault="00095ABF" w:rsidP="00095ABF">
      <w:pPr>
        <w:pStyle w:val="ListParagraph"/>
        <w:numPr>
          <w:ilvl w:val="0"/>
          <w:numId w:val="4"/>
        </w:numPr>
      </w:pPr>
      <w:r w:rsidRPr="00095ABF">
        <w:t>Invitation to join a client in their marquee for a sporting event along with other suppliers</w:t>
      </w:r>
    </w:p>
    <w:p w14:paraId="455218E3" w14:textId="77777777" w:rsidR="00D95538" w:rsidRPr="00095ABF" w:rsidRDefault="00095ABF" w:rsidP="00095ABF">
      <w:pPr>
        <w:pStyle w:val="ListParagraph"/>
        <w:numPr>
          <w:ilvl w:val="0"/>
          <w:numId w:val="4"/>
        </w:numPr>
      </w:pPr>
      <w:r w:rsidRPr="00095ABF">
        <w:t>Dinner for you and your partner at the client’s home</w:t>
      </w:r>
    </w:p>
    <w:p w14:paraId="7991964E" w14:textId="77777777" w:rsidR="00D95538" w:rsidRPr="00095ABF" w:rsidRDefault="00095ABF" w:rsidP="00095ABF">
      <w:pPr>
        <w:pStyle w:val="ListParagraph"/>
        <w:numPr>
          <w:ilvl w:val="0"/>
          <w:numId w:val="4"/>
        </w:numPr>
      </w:pPr>
      <w:r w:rsidRPr="00095ABF">
        <w:t>A holiday for you and your family on your supplier’s MD’s yacht</w:t>
      </w:r>
    </w:p>
    <w:p w14:paraId="61401702" w14:textId="77777777" w:rsidR="00D95538" w:rsidRPr="00095ABF" w:rsidRDefault="00095ABF" w:rsidP="00095ABF">
      <w:pPr>
        <w:jc w:val="right"/>
      </w:pPr>
      <w:r w:rsidRPr="00095ABF">
        <w:t>(15 marks)</w:t>
      </w:r>
    </w:p>
    <w:p w14:paraId="72BF9E7C" w14:textId="77777777" w:rsidR="00D95538" w:rsidRPr="00095ABF" w:rsidRDefault="00D95538" w:rsidP="00095ABF"/>
    <w:p w14:paraId="1FF2504A" w14:textId="77777777" w:rsidR="00095ABF" w:rsidRDefault="00095ABF" w:rsidP="00095ABF">
      <w:pPr>
        <w:pStyle w:val="ListParagraph"/>
        <w:numPr>
          <w:ilvl w:val="0"/>
          <w:numId w:val="5"/>
        </w:numPr>
      </w:pPr>
      <w:r w:rsidRPr="00095ABF">
        <w:t>You spot an error in a colleagues work which has already been peer reviewed and advised to the member. What do you do?</w:t>
      </w:r>
      <w:r>
        <w:t xml:space="preserve">                                                                                 </w:t>
      </w:r>
    </w:p>
    <w:p w14:paraId="40B7F9B3" w14:textId="4340971F" w:rsidR="00D95538" w:rsidRPr="00095ABF" w:rsidRDefault="00095ABF" w:rsidP="00095ABF">
      <w:pPr>
        <w:pStyle w:val="ListParagraph"/>
        <w:ind w:left="720" w:firstLine="0"/>
        <w:jc w:val="right"/>
      </w:pPr>
      <w:r w:rsidRPr="00095ABF">
        <w:t>(10 marks)</w:t>
      </w:r>
    </w:p>
    <w:p w14:paraId="6CF32982" w14:textId="77777777" w:rsidR="00D95538" w:rsidRPr="00095ABF" w:rsidRDefault="00D95538">
      <w:pPr>
        <w:pStyle w:val="BodyText"/>
        <w:rPr>
          <w:rFonts w:ascii="Neue Haas Grotesk Text Pro" w:hAnsi="Neue Haas Grotesk Text Pro"/>
          <w:sz w:val="22"/>
          <w:szCs w:val="22"/>
        </w:rPr>
      </w:pPr>
    </w:p>
    <w:p w14:paraId="478C4621" w14:textId="77777777" w:rsidR="00D95538" w:rsidRPr="00095ABF" w:rsidRDefault="00D95538">
      <w:pPr>
        <w:pStyle w:val="BodyText"/>
        <w:rPr>
          <w:rFonts w:ascii="Neue Haas Grotesk Text Pro" w:hAnsi="Neue Haas Grotesk Text Pro"/>
          <w:sz w:val="22"/>
          <w:szCs w:val="22"/>
        </w:rPr>
      </w:pPr>
    </w:p>
    <w:p w14:paraId="6B6B3B06" w14:textId="77777777" w:rsidR="00D95538" w:rsidRPr="00095ABF" w:rsidRDefault="00D95538">
      <w:pPr>
        <w:pStyle w:val="BodyText"/>
        <w:spacing w:before="8"/>
        <w:rPr>
          <w:rFonts w:ascii="Neue Haas Grotesk Text Pro" w:hAnsi="Neue Haas Grotesk Text Pro"/>
          <w:sz w:val="22"/>
          <w:szCs w:val="22"/>
        </w:rPr>
      </w:pPr>
    </w:p>
    <w:p w14:paraId="0BC4499F" w14:textId="2AACA58C" w:rsidR="00D95538" w:rsidRPr="00095ABF" w:rsidRDefault="00095ABF" w:rsidP="00095ABF">
      <w:pPr>
        <w:pStyle w:val="Heading2"/>
        <w:ind w:left="0"/>
        <w:rPr>
          <w:rFonts w:ascii="Neue Haas Grotesk Text Pro" w:hAnsi="Neue Haas Grotesk Text Pro"/>
          <w:sz w:val="22"/>
          <w:szCs w:val="22"/>
        </w:rPr>
      </w:pPr>
      <w:r w:rsidRPr="00095ABF">
        <w:rPr>
          <w:rFonts w:ascii="Neue Haas Grotesk Text Pro" w:hAnsi="Neue Haas Grotesk Text Pro"/>
          <w:sz w:val="22"/>
          <w:szCs w:val="22"/>
        </w:rPr>
        <w:t xml:space="preserve">Type E – “Extended length” </w:t>
      </w:r>
      <w:r w:rsidRPr="00095ABF">
        <w:rPr>
          <w:rFonts w:ascii="Neue Haas Grotesk Text Pro" w:hAnsi="Neue Haas Grotesk Text Pro"/>
          <w:color w:val="201F1F"/>
          <w:sz w:val="22"/>
          <w:szCs w:val="22"/>
        </w:rPr>
        <w:t>question</w:t>
      </w:r>
    </w:p>
    <w:p w14:paraId="044916BB" w14:textId="77777777" w:rsidR="00D95538" w:rsidRPr="00095ABF" w:rsidRDefault="00D95538">
      <w:pPr>
        <w:pStyle w:val="BodyText"/>
        <w:spacing w:before="6"/>
        <w:rPr>
          <w:rFonts w:ascii="Neue Haas Grotesk Text Pro" w:hAnsi="Neue Haas Grotesk Text Pro"/>
          <w:b/>
          <w:sz w:val="22"/>
          <w:szCs w:val="22"/>
        </w:rPr>
      </w:pPr>
    </w:p>
    <w:p w14:paraId="02F9BFBB" w14:textId="1930E2A2" w:rsidR="00D95538" w:rsidRPr="00095ABF" w:rsidRDefault="00095ABF" w:rsidP="00095ABF">
      <w:pPr>
        <w:rPr>
          <w:rFonts w:ascii="Neue Haas Grotesk Text Pro" w:hAnsi="Neue Haas Grotesk Text Pro"/>
        </w:rPr>
      </w:pPr>
      <w:r w:rsidRPr="00095ABF">
        <w:rPr>
          <w:rFonts w:ascii="Neue Haas Grotesk Text Pro" w:hAnsi="Neue Haas Grotesk Text Pro"/>
        </w:rPr>
        <w:t xml:space="preserve">You have been asked to advise the finance director on a suitable approach to establish the pensions department as a separate business within the organisation and to offer a range of services to other, smaller, </w:t>
      </w:r>
      <w:proofErr w:type="spellStart"/>
      <w:r w:rsidRPr="00095ABF">
        <w:rPr>
          <w:rFonts w:ascii="Neue Haas Grotesk Text Pro" w:hAnsi="Neue Haas Grotesk Text Pro"/>
        </w:rPr>
        <w:t>organisations</w:t>
      </w:r>
      <w:proofErr w:type="spellEnd"/>
      <w:r w:rsidRPr="00095ABF">
        <w:rPr>
          <w:rFonts w:ascii="Neue Haas Grotesk Text Pro" w:hAnsi="Neue Haas Grotesk Text Pro"/>
        </w:rPr>
        <w:t xml:space="preserve"> in the same business sector.</w:t>
      </w:r>
    </w:p>
    <w:p w14:paraId="423D1A76" w14:textId="77777777" w:rsidR="00D95538" w:rsidRPr="00095ABF" w:rsidRDefault="00D95538" w:rsidP="00095ABF">
      <w:pPr>
        <w:rPr>
          <w:rFonts w:ascii="Neue Haas Grotesk Text Pro" w:hAnsi="Neue Haas Grotesk Text Pro"/>
        </w:rPr>
      </w:pPr>
    </w:p>
    <w:p w14:paraId="3D2CFD2F" w14:textId="77777777" w:rsidR="00D95538" w:rsidRPr="00095ABF" w:rsidRDefault="00095ABF" w:rsidP="00095ABF">
      <w:pPr>
        <w:rPr>
          <w:rFonts w:ascii="Neue Haas Grotesk Text Pro" w:hAnsi="Neue Haas Grotesk Text Pro"/>
        </w:rPr>
      </w:pPr>
      <w:r w:rsidRPr="00095ABF">
        <w:rPr>
          <w:rFonts w:ascii="Neue Haas Grotesk Text Pro" w:hAnsi="Neue Haas Grotesk Text Pro"/>
        </w:rPr>
        <w:t xml:space="preserve">The pension manager runs a large department based in the North of England and reports to the chairman of the trustees in London. Pensions accounting is provided by the sponsoring employer based at the London head </w:t>
      </w:r>
      <w:proofErr w:type="gramStart"/>
      <w:r w:rsidRPr="00095ABF">
        <w:rPr>
          <w:rFonts w:ascii="Neue Haas Grotesk Text Pro" w:hAnsi="Neue Haas Grotesk Text Pro"/>
        </w:rPr>
        <w:t>office</w:t>
      </w:r>
      <w:proofErr w:type="gramEnd"/>
      <w:r w:rsidRPr="00095ABF">
        <w:rPr>
          <w:rFonts w:ascii="Neue Haas Grotesk Text Pro" w:hAnsi="Neue Haas Grotesk Text Pro"/>
        </w:rPr>
        <w:t xml:space="preserve"> but pensioner payroll is provided from a Scottish site and the sponsor is thinking of outsourcing this service to a third party supplier.</w:t>
      </w:r>
    </w:p>
    <w:p w14:paraId="01F9B62A" w14:textId="77777777" w:rsidR="00D95538" w:rsidRPr="00095ABF" w:rsidRDefault="00D95538" w:rsidP="00095ABF">
      <w:pPr>
        <w:rPr>
          <w:rFonts w:ascii="Neue Haas Grotesk Text Pro" w:hAnsi="Neue Haas Grotesk Text Pro"/>
        </w:rPr>
      </w:pPr>
    </w:p>
    <w:p w14:paraId="63CE24AD" w14:textId="77777777" w:rsidR="00D95538" w:rsidRPr="00095ABF" w:rsidRDefault="00095ABF" w:rsidP="00095ABF">
      <w:pPr>
        <w:rPr>
          <w:rFonts w:ascii="Neue Haas Grotesk Text Pro" w:hAnsi="Neue Haas Grotesk Text Pro"/>
        </w:rPr>
      </w:pPr>
      <w:r w:rsidRPr="00095ABF">
        <w:rPr>
          <w:rFonts w:ascii="Neue Haas Grotesk Text Pro" w:hAnsi="Neue Haas Grotesk Text Pro"/>
        </w:rPr>
        <w:t>The pensions department uses a package-based computer system which has been in place for eight years. There is much manual intervention in the services and poor integration with other systems such as accounts and payroll.</w:t>
      </w:r>
    </w:p>
    <w:p w14:paraId="7661DC42" w14:textId="77777777" w:rsidR="00D95538" w:rsidRPr="00095ABF" w:rsidRDefault="00D95538" w:rsidP="00095ABF">
      <w:pPr>
        <w:rPr>
          <w:rFonts w:ascii="Neue Haas Grotesk Text Pro" w:hAnsi="Neue Haas Grotesk Text Pro"/>
        </w:rPr>
      </w:pPr>
    </w:p>
    <w:p w14:paraId="234BD7E6" w14:textId="77777777" w:rsidR="00D95538" w:rsidRPr="00095ABF" w:rsidRDefault="00095ABF" w:rsidP="00095ABF">
      <w:pPr>
        <w:rPr>
          <w:rFonts w:ascii="Neue Haas Grotesk Text Pro" w:hAnsi="Neue Haas Grotesk Text Pro"/>
        </w:rPr>
      </w:pPr>
      <w:r w:rsidRPr="00095ABF">
        <w:rPr>
          <w:rFonts w:ascii="Neue Haas Grotesk Text Pro" w:hAnsi="Neue Haas Grotesk Text Pro"/>
        </w:rPr>
        <w:t>The trustees value this service highly and have refused suggestions to outsource the administrative activities supporting the pension fund. However, the finance director is keen to reduce head office head count and improve the profitability of the business areas. The sponsoring employer meets the cost of all the pension administration and management.</w:t>
      </w:r>
    </w:p>
    <w:p w14:paraId="2FA65937" w14:textId="77777777" w:rsidR="00D95538" w:rsidRPr="00095ABF" w:rsidRDefault="00D95538" w:rsidP="00095ABF">
      <w:pPr>
        <w:rPr>
          <w:rFonts w:ascii="Neue Haas Grotesk Text Pro" w:hAnsi="Neue Haas Grotesk Text Pro"/>
        </w:rPr>
      </w:pPr>
    </w:p>
    <w:p w14:paraId="25004D9D" w14:textId="77777777" w:rsidR="00095ABF" w:rsidRDefault="00095ABF" w:rsidP="00095ABF">
      <w:pPr>
        <w:rPr>
          <w:rFonts w:ascii="Neue Haas Grotesk Text Pro" w:hAnsi="Neue Haas Grotesk Text Pro"/>
        </w:rPr>
      </w:pPr>
      <w:r w:rsidRPr="00095ABF">
        <w:rPr>
          <w:rFonts w:ascii="Neue Haas Grotesk Text Pro" w:hAnsi="Neue Haas Grotesk Text Pro"/>
        </w:rPr>
        <w:t xml:space="preserve">Write a report for the finance director outlining the main considerations of this project and providing a suitable approach to achieving his goals. </w:t>
      </w:r>
    </w:p>
    <w:p w14:paraId="2F77552B" w14:textId="2DFEDA0F" w:rsidR="00D95538" w:rsidRPr="00095ABF" w:rsidRDefault="00095ABF" w:rsidP="00095ABF">
      <w:pPr>
        <w:jc w:val="right"/>
        <w:rPr>
          <w:rFonts w:ascii="Neue Haas Grotesk Text Pro" w:hAnsi="Neue Haas Grotesk Text Pro"/>
        </w:rPr>
      </w:pPr>
      <w:r w:rsidRPr="00095ABF">
        <w:rPr>
          <w:rFonts w:ascii="Neue Haas Grotesk Text Pro" w:hAnsi="Neue Haas Grotesk Text Pro"/>
        </w:rPr>
        <w:t>(60 marks)</w:t>
      </w:r>
    </w:p>
    <w:sectPr w:rsidR="00D95538" w:rsidRPr="00095ABF">
      <w:pgSz w:w="11930" w:h="16860"/>
      <w:pgMar w:top="1340" w:right="760" w:bottom="1160" w:left="128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C05C" w14:textId="77777777" w:rsidR="009A459E" w:rsidRDefault="00095ABF">
      <w:r>
        <w:separator/>
      </w:r>
    </w:p>
  </w:endnote>
  <w:endnote w:type="continuationSeparator" w:id="0">
    <w:p w14:paraId="02BCC59F" w14:textId="77777777" w:rsidR="009A459E" w:rsidRDefault="0009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7B15" w14:textId="03E9AB22" w:rsidR="00D95538" w:rsidRDefault="00095ABF">
    <w:pPr>
      <w:pStyle w:val="BodyText"/>
      <w:spacing w:line="14" w:lineRule="auto"/>
    </w:pPr>
    <w:r>
      <w:rPr>
        <w:noProof/>
      </w:rPr>
      <mc:AlternateContent>
        <mc:Choice Requires="wps">
          <w:drawing>
            <wp:anchor distT="0" distB="0" distL="114300" distR="114300" simplePos="0" relativeHeight="487498752" behindDoc="1" locked="0" layoutInCell="1" allowOverlap="1" wp14:anchorId="48A99C70" wp14:editId="0ADE0EC7">
              <wp:simplePos x="0" y="0"/>
              <wp:positionH relativeFrom="page">
                <wp:posOffset>901700</wp:posOffset>
              </wp:positionH>
              <wp:positionV relativeFrom="page">
                <wp:posOffset>9943465</wp:posOffset>
              </wp:positionV>
              <wp:extent cx="1999615" cy="3130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F2C1" w14:textId="48757BE5" w:rsidR="00D95538" w:rsidRDefault="00095ABF">
                          <w:pPr>
                            <w:pStyle w:val="BodyText"/>
                            <w:spacing w:before="12"/>
                            <w:ind w:left="20" w:right="-4"/>
                          </w:pPr>
                          <w:r>
                            <w:t>P&amp;G Unit Test Specification October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99C70" id="_x0000_t202" coordsize="21600,21600" o:spt="202" path="m,l,21600r21600,l21600,xe">
              <v:stroke joinstyle="miter"/>
              <v:path gradientshapeok="t" o:connecttype="rect"/>
            </v:shapetype>
            <v:shape id="Text Box 2" o:spid="_x0000_s1026" type="#_x0000_t202" style="position:absolute;margin-left:71pt;margin-top:782.95pt;width:157.45pt;height:24.65pt;z-index:-158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" filled="f" stroked="f">
              <v:textbox inset="0,0,0,0">
                <w:txbxContent>
                  <w:p w14:paraId="02E3F2C1" w14:textId="48757BE5" w:rsidR="00D95538" w:rsidRDefault="00095ABF">
                    <w:pPr>
                      <w:pStyle w:val="BodyText"/>
                      <w:spacing w:before="12"/>
                      <w:ind w:left="20" w:right="-4"/>
                    </w:pPr>
                    <w:r>
                      <w:t>P&amp;G Unit Test Specification October 2022</w:t>
                    </w:r>
                  </w:p>
                </w:txbxContent>
              </v:textbox>
              <w10:wrap anchorx="page" anchory="page"/>
            </v:shape>
          </w:pict>
        </mc:Fallback>
      </mc:AlternateContent>
    </w:r>
    <w:r>
      <w:rPr>
        <w:noProof/>
      </w:rPr>
      <mc:AlternateContent>
        <mc:Choice Requires="wps">
          <w:drawing>
            <wp:anchor distT="0" distB="0" distL="114300" distR="114300" simplePos="0" relativeHeight="487499264" behindDoc="1" locked="0" layoutInCell="1" allowOverlap="1" wp14:anchorId="2DE3453D" wp14:editId="4BB27AEA">
              <wp:simplePos x="0" y="0"/>
              <wp:positionH relativeFrom="page">
                <wp:posOffset>4711065</wp:posOffset>
              </wp:positionH>
              <wp:positionV relativeFrom="page">
                <wp:posOffset>9943465</wp:posOffset>
              </wp:positionV>
              <wp:extent cx="2237740" cy="3130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6319" w14:textId="77777777" w:rsidR="00D95538" w:rsidRDefault="00095ABF">
                          <w:pPr>
                            <w:pStyle w:val="BodyText"/>
                            <w:spacing w:before="12"/>
                            <w:ind w:right="18"/>
                            <w:jc w:val="right"/>
                          </w:pPr>
                          <w:r>
                            <w:t xml:space="preserve">Page </w:t>
                          </w:r>
                          <w:r>
                            <w:fldChar w:fldCharType="begin"/>
                          </w:r>
                          <w:r>
                            <w:instrText xml:space="preserve"> PAGE </w:instrText>
                          </w:r>
                          <w:r>
                            <w:fldChar w:fldCharType="separate"/>
                          </w:r>
                          <w:r>
                            <w:t>1</w:t>
                          </w:r>
                          <w:r>
                            <w:fldChar w:fldCharType="end"/>
                          </w:r>
                          <w:r>
                            <w:t xml:space="preserve"> of</w:t>
                          </w:r>
                          <w:r>
                            <w:rPr>
                              <w:spacing w:val="-13"/>
                            </w:rPr>
                            <w:t xml:space="preserve"> </w:t>
                          </w:r>
                          <w:r>
                            <w:t>2</w:t>
                          </w:r>
                        </w:p>
                        <w:p w14:paraId="11F7813D" w14:textId="61F54730" w:rsidR="00D95538" w:rsidRDefault="00095ABF">
                          <w:pPr>
                            <w:pStyle w:val="BodyText"/>
                            <w:spacing w:before="1"/>
                            <w:ind w:right="23"/>
                            <w:jc w:val="right"/>
                          </w:pPr>
                          <w:r>
                            <w:t>© 2022 Pensions Management</w:t>
                          </w:r>
                          <w:r>
                            <w:rPr>
                              <w:spacing w:val="-35"/>
                            </w:rPr>
                            <w:t xml:space="preserve"> </w:t>
                          </w:r>
                          <w:r>
                            <w:t>Institute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453D" id="Text Box 1" o:spid="_x0000_s1027" type="#_x0000_t202" style="position:absolute;margin-left:370.95pt;margin-top:782.95pt;width:176.2pt;height:24.65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" filled="f" stroked="f">
              <v:textbox inset="0,0,0,0">
                <w:txbxContent>
                  <w:p w14:paraId="45456319" w14:textId="77777777" w:rsidR="00D95538" w:rsidRDefault="00095ABF">
                    <w:pPr>
                      <w:pStyle w:val="BodyText"/>
                      <w:spacing w:before="12"/>
                      <w:ind w:right="18"/>
                      <w:jc w:val="right"/>
                    </w:pPr>
                    <w:r>
                      <w:t xml:space="preserve">Page </w:t>
                    </w:r>
                    <w:r>
                      <w:fldChar w:fldCharType="begin"/>
                    </w:r>
                    <w:r>
                      <w:instrText xml:space="preserve"> PAGE </w:instrText>
                    </w:r>
                    <w:r>
                      <w:fldChar w:fldCharType="separate"/>
                    </w:r>
                    <w:r>
                      <w:t>1</w:t>
                    </w:r>
                    <w:r>
                      <w:fldChar w:fldCharType="end"/>
                    </w:r>
                    <w:r>
                      <w:t xml:space="preserve"> of</w:t>
                    </w:r>
                    <w:r>
                      <w:rPr>
                        <w:spacing w:val="-13"/>
                      </w:rPr>
                      <w:t xml:space="preserve"> </w:t>
                    </w:r>
                    <w:r>
                      <w:t>2</w:t>
                    </w:r>
                  </w:p>
                  <w:p w14:paraId="11F7813D" w14:textId="61F54730" w:rsidR="00D95538" w:rsidRDefault="00095ABF">
                    <w:pPr>
                      <w:pStyle w:val="BodyText"/>
                      <w:spacing w:before="1"/>
                      <w:ind w:right="23"/>
                      <w:jc w:val="right"/>
                    </w:pPr>
                    <w:r>
                      <w:t>© 2022 Pensions Management</w:t>
                    </w:r>
                    <w:r>
                      <w:rPr>
                        <w:spacing w:val="-35"/>
                      </w:rPr>
                      <w:t xml:space="preserve"> </w:t>
                    </w:r>
                    <w:r>
                      <w:t>Institute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9276" w14:textId="77777777" w:rsidR="009A459E" w:rsidRDefault="00095ABF">
      <w:r>
        <w:separator/>
      </w:r>
    </w:p>
  </w:footnote>
  <w:footnote w:type="continuationSeparator" w:id="0">
    <w:p w14:paraId="6DDD5060" w14:textId="77777777" w:rsidR="009A459E" w:rsidRDefault="00095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410D"/>
    <w:multiLevelType w:val="hybridMultilevel"/>
    <w:tmpl w:val="4B6E5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4019B"/>
    <w:multiLevelType w:val="hybridMultilevel"/>
    <w:tmpl w:val="077EB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B77CA"/>
    <w:multiLevelType w:val="hybridMultilevel"/>
    <w:tmpl w:val="BB02AC48"/>
    <w:lvl w:ilvl="0" w:tplc="EA9E6A76">
      <w:start w:val="1"/>
      <w:numFmt w:val="decimal"/>
      <w:lvlText w:val="(%1)"/>
      <w:lvlJc w:val="left"/>
      <w:pPr>
        <w:ind w:left="880" w:hanging="360"/>
        <w:jc w:val="left"/>
      </w:pPr>
      <w:rPr>
        <w:rFonts w:ascii="Arial" w:eastAsia="Arial" w:hAnsi="Arial" w:cs="Arial" w:hint="default"/>
        <w:color w:val="201F1F"/>
        <w:spacing w:val="-3"/>
        <w:w w:val="94"/>
        <w:sz w:val="19"/>
        <w:szCs w:val="19"/>
        <w:lang w:val="en-US" w:eastAsia="en-US" w:bidi="ar-SA"/>
      </w:rPr>
    </w:lvl>
    <w:lvl w:ilvl="1" w:tplc="CD885112">
      <w:numFmt w:val="bullet"/>
      <w:lvlText w:val="•"/>
      <w:lvlJc w:val="left"/>
      <w:pPr>
        <w:ind w:left="1780" w:hanging="360"/>
      </w:pPr>
      <w:rPr>
        <w:rFonts w:hint="default"/>
        <w:lang w:val="en-US" w:eastAsia="en-US" w:bidi="ar-SA"/>
      </w:rPr>
    </w:lvl>
    <w:lvl w:ilvl="2" w:tplc="A5B831B4">
      <w:numFmt w:val="bullet"/>
      <w:lvlText w:val="•"/>
      <w:lvlJc w:val="left"/>
      <w:pPr>
        <w:ind w:left="2680" w:hanging="360"/>
      </w:pPr>
      <w:rPr>
        <w:rFonts w:hint="default"/>
        <w:lang w:val="en-US" w:eastAsia="en-US" w:bidi="ar-SA"/>
      </w:rPr>
    </w:lvl>
    <w:lvl w:ilvl="3" w:tplc="46AA33E2">
      <w:numFmt w:val="bullet"/>
      <w:lvlText w:val="•"/>
      <w:lvlJc w:val="left"/>
      <w:pPr>
        <w:ind w:left="3580" w:hanging="360"/>
      </w:pPr>
      <w:rPr>
        <w:rFonts w:hint="default"/>
        <w:lang w:val="en-US" w:eastAsia="en-US" w:bidi="ar-SA"/>
      </w:rPr>
    </w:lvl>
    <w:lvl w:ilvl="4" w:tplc="D61A52EA">
      <w:numFmt w:val="bullet"/>
      <w:lvlText w:val="•"/>
      <w:lvlJc w:val="left"/>
      <w:pPr>
        <w:ind w:left="4480" w:hanging="360"/>
      </w:pPr>
      <w:rPr>
        <w:rFonts w:hint="default"/>
        <w:lang w:val="en-US" w:eastAsia="en-US" w:bidi="ar-SA"/>
      </w:rPr>
    </w:lvl>
    <w:lvl w:ilvl="5" w:tplc="3F7023B0">
      <w:numFmt w:val="bullet"/>
      <w:lvlText w:val="•"/>
      <w:lvlJc w:val="left"/>
      <w:pPr>
        <w:ind w:left="5380" w:hanging="360"/>
      </w:pPr>
      <w:rPr>
        <w:rFonts w:hint="default"/>
        <w:lang w:val="en-US" w:eastAsia="en-US" w:bidi="ar-SA"/>
      </w:rPr>
    </w:lvl>
    <w:lvl w:ilvl="6" w:tplc="71B82D92">
      <w:numFmt w:val="bullet"/>
      <w:lvlText w:val="•"/>
      <w:lvlJc w:val="left"/>
      <w:pPr>
        <w:ind w:left="6280" w:hanging="360"/>
      </w:pPr>
      <w:rPr>
        <w:rFonts w:hint="default"/>
        <w:lang w:val="en-US" w:eastAsia="en-US" w:bidi="ar-SA"/>
      </w:rPr>
    </w:lvl>
    <w:lvl w:ilvl="7" w:tplc="8A80DD64">
      <w:numFmt w:val="bullet"/>
      <w:lvlText w:val="•"/>
      <w:lvlJc w:val="left"/>
      <w:pPr>
        <w:ind w:left="7180" w:hanging="360"/>
      </w:pPr>
      <w:rPr>
        <w:rFonts w:hint="default"/>
        <w:lang w:val="en-US" w:eastAsia="en-US" w:bidi="ar-SA"/>
      </w:rPr>
    </w:lvl>
    <w:lvl w:ilvl="8" w:tplc="D3D2AEF2">
      <w:numFmt w:val="bullet"/>
      <w:lvlText w:val="•"/>
      <w:lvlJc w:val="left"/>
      <w:pPr>
        <w:ind w:left="8080" w:hanging="360"/>
      </w:pPr>
      <w:rPr>
        <w:rFonts w:hint="default"/>
        <w:lang w:val="en-US" w:eastAsia="en-US" w:bidi="ar-SA"/>
      </w:rPr>
    </w:lvl>
  </w:abstractNum>
  <w:abstractNum w:abstractNumId="3" w15:restartNumberingAfterBreak="0">
    <w:nsid w:val="2BAF0D62"/>
    <w:multiLevelType w:val="hybridMultilevel"/>
    <w:tmpl w:val="CC6C010E"/>
    <w:lvl w:ilvl="0" w:tplc="998AAE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34C0C"/>
    <w:multiLevelType w:val="hybridMultilevel"/>
    <w:tmpl w:val="68180090"/>
    <w:lvl w:ilvl="0" w:tplc="DCEE341A">
      <w:start w:val="1"/>
      <w:numFmt w:val="decimal"/>
      <w:lvlText w:val="%1."/>
      <w:lvlJc w:val="left"/>
      <w:pPr>
        <w:ind w:left="880" w:hanging="360"/>
        <w:jc w:val="left"/>
      </w:pPr>
      <w:rPr>
        <w:rFonts w:ascii="Arial" w:eastAsia="Arial" w:hAnsi="Arial" w:cs="Arial" w:hint="default"/>
        <w:w w:val="94"/>
        <w:sz w:val="20"/>
        <w:szCs w:val="20"/>
        <w:lang w:val="en-US" w:eastAsia="en-US" w:bidi="ar-SA"/>
      </w:rPr>
    </w:lvl>
    <w:lvl w:ilvl="1" w:tplc="3CE6C07A">
      <w:numFmt w:val="bullet"/>
      <w:lvlText w:val=""/>
      <w:lvlJc w:val="left"/>
      <w:pPr>
        <w:ind w:left="1240" w:hanging="365"/>
      </w:pPr>
      <w:rPr>
        <w:rFonts w:ascii="Symbol" w:eastAsia="Symbol" w:hAnsi="Symbol" w:cs="Symbol" w:hint="default"/>
        <w:w w:val="95"/>
        <w:sz w:val="20"/>
        <w:szCs w:val="20"/>
        <w:lang w:val="en-US" w:eastAsia="en-US" w:bidi="ar-SA"/>
      </w:rPr>
    </w:lvl>
    <w:lvl w:ilvl="2" w:tplc="B3AC5FD8">
      <w:numFmt w:val="bullet"/>
      <w:lvlText w:val="•"/>
      <w:lvlJc w:val="left"/>
      <w:pPr>
        <w:ind w:left="2200" w:hanging="365"/>
      </w:pPr>
      <w:rPr>
        <w:rFonts w:hint="default"/>
        <w:lang w:val="en-US" w:eastAsia="en-US" w:bidi="ar-SA"/>
      </w:rPr>
    </w:lvl>
    <w:lvl w:ilvl="3" w:tplc="7B46BFD4">
      <w:numFmt w:val="bullet"/>
      <w:lvlText w:val="•"/>
      <w:lvlJc w:val="left"/>
      <w:pPr>
        <w:ind w:left="3160" w:hanging="365"/>
      </w:pPr>
      <w:rPr>
        <w:rFonts w:hint="default"/>
        <w:lang w:val="en-US" w:eastAsia="en-US" w:bidi="ar-SA"/>
      </w:rPr>
    </w:lvl>
    <w:lvl w:ilvl="4" w:tplc="D9C4AD10">
      <w:numFmt w:val="bullet"/>
      <w:lvlText w:val="•"/>
      <w:lvlJc w:val="left"/>
      <w:pPr>
        <w:ind w:left="4120" w:hanging="365"/>
      </w:pPr>
      <w:rPr>
        <w:rFonts w:hint="default"/>
        <w:lang w:val="en-US" w:eastAsia="en-US" w:bidi="ar-SA"/>
      </w:rPr>
    </w:lvl>
    <w:lvl w:ilvl="5" w:tplc="B0FE96CC">
      <w:numFmt w:val="bullet"/>
      <w:lvlText w:val="•"/>
      <w:lvlJc w:val="left"/>
      <w:pPr>
        <w:ind w:left="5080" w:hanging="365"/>
      </w:pPr>
      <w:rPr>
        <w:rFonts w:hint="default"/>
        <w:lang w:val="en-US" w:eastAsia="en-US" w:bidi="ar-SA"/>
      </w:rPr>
    </w:lvl>
    <w:lvl w:ilvl="6" w:tplc="95FA0456">
      <w:numFmt w:val="bullet"/>
      <w:lvlText w:val="•"/>
      <w:lvlJc w:val="left"/>
      <w:pPr>
        <w:ind w:left="6040" w:hanging="365"/>
      </w:pPr>
      <w:rPr>
        <w:rFonts w:hint="default"/>
        <w:lang w:val="en-US" w:eastAsia="en-US" w:bidi="ar-SA"/>
      </w:rPr>
    </w:lvl>
    <w:lvl w:ilvl="7" w:tplc="9EB8A50C">
      <w:numFmt w:val="bullet"/>
      <w:lvlText w:val="•"/>
      <w:lvlJc w:val="left"/>
      <w:pPr>
        <w:ind w:left="7000" w:hanging="365"/>
      </w:pPr>
      <w:rPr>
        <w:rFonts w:hint="default"/>
        <w:lang w:val="en-US" w:eastAsia="en-US" w:bidi="ar-SA"/>
      </w:rPr>
    </w:lvl>
    <w:lvl w:ilvl="8" w:tplc="5A7254F4">
      <w:numFmt w:val="bullet"/>
      <w:lvlText w:val="•"/>
      <w:lvlJc w:val="left"/>
      <w:pPr>
        <w:ind w:left="7960" w:hanging="365"/>
      </w:pPr>
      <w:rPr>
        <w:rFonts w:hint="default"/>
        <w:lang w:val="en-US" w:eastAsia="en-US" w:bidi="ar-SA"/>
      </w:rPr>
    </w:lvl>
  </w:abstractNum>
  <w:num w:numId="1" w16cid:durableId="1998068019">
    <w:abstractNumId w:val="4"/>
  </w:num>
  <w:num w:numId="2" w16cid:durableId="420298995">
    <w:abstractNumId w:val="2"/>
  </w:num>
  <w:num w:numId="3" w16cid:durableId="990327953">
    <w:abstractNumId w:val="3"/>
  </w:num>
  <w:num w:numId="4" w16cid:durableId="2093698526">
    <w:abstractNumId w:val="0"/>
  </w:num>
  <w:num w:numId="5" w16cid:durableId="98181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38"/>
    <w:rsid w:val="00095ABF"/>
    <w:rsid w:val="009A459E"/>
    <w:rsid w:val="00C24E84"/>
    <w:rsid w:val="00D9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DE0B"/>
  <w15:docId w15:val="{18CADC2F-D38D-441A-8B75-0F4F0BC1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60"/>
      <w:outlineLvl w:val="0"/>
    </w:pPr>
    <w:rPr>
      <w:b/>
      <w:bCs/>
      <w:sz w:val="24"/>
      <w:szCs w:val="24"/>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0"/>
      <w:ind w:left="1516" w:right="877" w:hanging="725"/>
    </w:pPr>
    <w:rPr>
      <w:b/>
      <w:bCs/>
      <w:sz w:val="40"/>
      <w:szCs w:val="40"/>
    </w:rPr>
  </w:style>
  <w:style w:type="paragraph" w:styleId="ListParagraph">
    <w:name w:val="List Paragraph"/>
    <w:basedOn w:val="Normal"/>
    <w:uiPriority w:val="1"/>
    <w:qFormat/>
    <w:pPr>
      <w:ind w:left="1240" w:hanging="366"/>
    </w:pPr>
  </w:style>
  <w:style w:type="paragraph" w:customStyle="1" w:styleId="TableParagraph">
    <w:name w:val="Table Paragraph"/>
    <w:basedOn w:val="Normal"/>
    <w:uiPriority w:val="1"/>
    <w:qFormat/>
    <w:pPr>
      <w:spacing w:line="222" w:lineRule="exact"/>
      <w:ind w:left="116"/>
    </w:pPr>
  </w:style>
  <w:style w:type="paragraph" w:styleId="Header">
    <w:name w:val="header"/>
    <w:basedOn w:val="Normal"/>
    <w:link w:val="HeaderChar"/>
    <w:uiPriority w:val="99"/>
    <w:unhideWhenUsed/>
    <w:rsid w:val="00095ABF"/>
    <w:pPr>
      <w:tabs>
        <w:tab w:val="center" w:pos="4513"/>
        <w:tab w:val="right" w:pos="9026"/>
      </w:tabs>
    </w:pPr>
  </w:style>
  <w:style w:type="character" w:customStyle="1" w:styleId="HeaderChar">
    <w:name w:val="Header Char"/>
    <w:basedOn w:val="DefaultParagraphFont"/>
    <w:link w:val="Header"/>
    <w:uiPriority w:val="99"/>
    <w:rsid w:val="00095ABF"/>
    <w:rPr>
      <w:rFonts w:ascii="Arial" w:eastAsia="Arial" w:hAnsi="Arial" w:cs="Arial"/>
    </w:rPr>
  </w:style>
  <w:style w:type="paragraph" w:styleId="Footer">
    <w:name w:val="footer"/>
    <w:basedOn w:val="Normal"/>
    <w:link w:val="FooterChar"/>
    <w:uiPriority w:val="99"/>
    <w:unhideWhenUsed/>
    <w:rsid w:val="00095ABF"/>
    <w:pPr>
      <w:tabs>
        <w:tab w:val="center" w:pos="4513"/>
        <w:tab w:val="right" w:pos="9026"/>
      </w:tabs>
    </w:pPr>
  </w:style>
  <w:style w:type="character" w:customStyle="1" w:styleId="FooterChar">
    <w:name w:val="Footer Char"/>
    <w:basedOn w:val="DefaultParagraphFont"/>
    <w:link w:val="Footer"/>
    <w:uiPriority w:val="99"/>
    <w:rsid w:val="00095A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ensions-pmi.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3508</Characters>
  <Application>Microsoft Office Word</Application>
  <DocSecurity>4</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PENSIONS MANAGEMENT INSTITUTE</dc:title>
  <dc:creator>Administrator</dc:creator>
  <cp:lastModifiedBy>Vanessa Jackson</cp:lastModifiedBy>
  <cp:revision>2</cp:revision>
  <dcterms:created xsi:type="dcterms:W3CDTF">2022-10-18T14:47:00Z</dcterms:created>
  <dcterms:modified xsi:type="dcterms:W3CDTF">2022-10-18T14:47:00Z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for Microsoft 365</vt:lpwstr>
  </property>
  <property fmtid="{D5CDD505-2E9C-101B-9397-08002B2CF9AE}" pid="4" name="LastSaved">
    <vt:filetime>2022-10-11T00:00:00Z</vt:filetime>
  </property>
</Properties>
</file>